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7E4D" w:rsidRPr="00F74823" w:rsidRDefault="00F425AC">
      <w:pPr>
        <w:spacing w:line="240" w:lineRule="auto"/>
        <w:rPr>
          <w:color w:val="000000" w:themeColor="text1"/>
          <w:sz w:val="28"/>
          <w:szCs w:val="28"/>
        </w:rPr>
      </w:pPr>
      <w:r w:rsidRPr="00F74823">
        <w:rPr>
          <w:noProof/>
          <w:color w:val="000000" w:themeColor="text1"/>
          <w:sz w:val="20"/>
          <w:szCs w:val="20"/>
        </w:rPr>
        <w:drawing>
          <wp:inline distT="0" distB="0" distL="0" distR="0">
            <wp:extent cx="1386000" cy="169200"/>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6000" cy="169200"/>
                    </a:xfrm>
                    <a:prstGeom prst="rect">
                      <a:avLst/>
                    </a:prstGeom>
                    <a:ln/>
                  </pic:spPr>
                </pic:pic>
              </a:graphicData>
            </a:graphic>
          </wp:inline>
        </w:drawing>
      </w:r>
    </w:p>
    <w:p w14:paraId="00000004" w14:textId="77777777" w:rsidR="008F7E4D" w:rsidRPr="00F74823" w:rsidRDefault="008F7E4D">
      <w:pPr>
        <w:pBdr>
          <w:top w:val="nil"/>
          <w:left w:val="nil"/>
          <w:bottom w:val="nil"/>
          <w:right w:val="nil"/>
          <w:between w:val="nil"/>
        </w:pBdr>
        <w:spacing w:line="240" w:lineRule="auto"/>
        <w:rPr>
          <w:color w:val="000000" w:themeColor="text1"/>
          <w:sz w:val="22"/>
          <w:szCs w:val="22"/>
        </w:rPr>
      </w:pPr>
    </w:p>
    <w:p w14:paraId="00000005" w14:textId="77777777" w:rsidR="008F7E4D" w:rsidRPr="00F74823" w:rsidRDefault="00F425AC">
      <w:pPr>
        <w:widowControl/>
        <w:pBdr>
          <w:top w:val="nil"/>
          <w:left w:val="nil"/>
          <w:bottom w:val="nil"/>
          <w:right w:val="nil"/>
          <w:between w:val="nil"/>
        </w:pBdr>
        <w:shd w:val="clear" w:color="auto" w:fill="FFFFFF"/>
        <w:spacing w:line="240" w:lineRule="auto"/>
        <w:rPr>
          <w:b/>
          <w:color w:val="000000" w:themeColor="text1"/>
          <w:sz w:val="32"/>
          <w:szCs w:val="32"/>
        </w:rPr>
      </w:pPr>
      <w:r w:rsidRPr="00F74823">
        <w:rPr>
          <w:b/>
          <w:color w:val="000000" w:themeColor="text1"/>
          <w:sz w:val="32"/>
          <w:szCs w:val="32"/>
        </w:rPr>
        <w:t xml:space="preserve">LARGEST EVER PORTRAIT OF BLACK BRITAIN </w:t>
      </w:r>
    </w:p>
    <w:p w14:paraId="00000006" w14:textId="77777777" w:rsidR="008F7E4D" w:rsidRPr="00F74823" w:rsidRDefault="00F425AC">
      <w:pPr>
        <w:widowControl/>
        <w:pBdr>
          <w:top w:val="nil"/>
          <w:left w:val="nil"/>
          <w:bottom w:val="nil"/>
          <w:right w:val="nil"/>
          <w:between w:val="nil"/>
        </w:pBdr>
        <w:shd w:val="clear" w:color="auto" w:fill="FFFFFF"/>
        <w:spacing w:line="240" w:lineRule="auto"/>
        <w:rPr>
          <w:color w:val="000000" w:themeColor="text1"/>
        </w:rPr>
      </w:pPr>
      <w:r w:rsidRPr="00F74823">
        <w:rPr>
          <w:b/>
          <w:color w:val="000000" w:themeColor="text1"/>
          <w:sz w:val="32"/>
          <w:szCs w:val="32"/>
        </w:rPr>
        <w:t>TO LAUNCH AT MIF</w:t>
      </w:r>
    </w:p>
    <w:p w14:paraId="00000007" w14:textId="77777777" w:rsidR="008F7E4D" w:rsidRPr="00F74823" w:rsidRDefault="008F7E4D">
      <w:pPr>
        <w:pStyle w:val="Title"/>
        <w:spacing w:line="240" w:lineRule="auto"/>
        <w:ind w:right="0"/>
        <w:rPr>
          <w:color w:val="000000" w:themeColor="text1"/>
        </w:rPr>
      </w:pPr>
    </w:p>
    <w:p w14:paraId="00000008" w14:textId="277D8540"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Cephas Williams</w:t>
      </w:r>
      <w:r w:rsidR="00F74823" w:rsidRPr="00F74823">
        <w:rPr>
          <w:color w:val="000000" w:themeColor="text1"/>
          <w:sz w:val="22"/>
          <w:szCs w:val="22"/>
        </w:rPr>
        <w:t>,</w:t>
      </w:r>
      <w:r w:rsidRPr="00F74823">
        <w:rPr>
          <w:color w:val="000000" w:themeColor="text1"/>
          <w:sz w:val="22"/>
          <w:szCs w:val="22"/>
        </w:rPr>
        <w:t xml:space="preserve"> founder of the </w:t>
      </w:r>
      <w:r w:rsidRPr="00F74823">
        <w:rPr>
          <w:i/>
          <w:color w:val="000000" w:themeColor="text1"/>
          <w:sz w:val="22"/>
          <w:szCs w:val="22"/>
        </w:rPr>
        <w:t>Black British Network</w:t>
      </w:r>
      <w:r w:rsidRPr="00F74823">
        <w:rPr>
          <w:color w:val="000000" w:themeColor="text1"/>
          <w:sz w:val="22"/>
          <w:szCs w:val="22"/>
        </w:rPr>
        <w:t xml:space="preserve"> </w:t>
      </w:r>
      <w:r w:rsidR="002473FE">
        <w:rPr>
          <w:color w:val="000000" w:themeColor="text1"/>
          <w:sz w:val="22"/>
          <w:szCs w:val="22"/>
        </w:rPr>
        <w:t>will</w:t>
      </w:r>
      <w:r w:rsidRPr="00F74823">
        <w:rPr>
          <w:color w:val="000000" w:themeColor="text1"/>
          <w:sz w:val="22"/>
          <w:szCs w:val="22"/>
        </w:rPr>
        <w:t xml:space="preserve"> present the first phase of </w:t>
      </w:r>
      <w:r w:rsidRPr="00F74823">
        <w:rPr>
          <w:i/>
          <w:color w:val="000000" w:themeColor="text1"/>
          <w:sz w:val="22"/>
          <w:szCs w:val="22"/>
        </w:rPr>
        <w:t>Portrait of Black Britain</w:t>
      </w:r>
      <w:r w:rsidRPr="00F74823">
        <w:rPr>
          <w:color w:val="000000" w:themeColor="text1"/>
          <w:sz w:val="22"/>
          <w:szCs w:val="22"/>
        </w:rPr>
        <w:t> at Manchester Arndale, as part of this year's Manchester International Festival (MIF).</w:t>
      </w:r>
    </w:p>
    <w:p w14:paraId="00000009" w14:textId="77777777" w:rsidR="008F7E4D" w:rsidRPr="00F74823" w:rsidRDefault="008F7E4D">
      <w:pPr>
        <w:widowControl/>
        <w:shd w:val="clear" w:color="auto" w:fill="FFFFFF"/>
        <w:spacing w:line="240" w:lineRule="auto"/>
        <w:rPr>
          <w:color w:val="000000" w:themeColor="text1"/>
          <w:sz w:val="22"/>
          <w:szCs w:val="22"/>
        </w:rPr>
      </w:pPr>
    </w:p>
    <w:p w14:paraId="0000000A"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The project brings together a large collection of photographic portraits of Black people living in the UK. </w:t>
      </w:r>
      <w:r w:rsidRPr="00F74823">
        <w:rPr>
          <w:color w:val="000000" w:themeColor="text1"/>
          <w:sz w:val="22"/>
          <w:szCs w:val="22"/>
          <w:highlight w:val="white"/>
        </w:rPr>
        <w:t> </w:t>
      </w:r>
    </w:p>
    <w:p w14:paraId="0000000B"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highlight w:val="white"/>
        </w:rPr>
        <w:t> </w:t>
      </w:r>
    </w:p>
    <w:p w14:paraId="0000000C" w14:textId="0C6C9B2A"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highlight w:val="white"/>
        </w:rPr>
        <w:t xml:space="preserve">MIF have </w:t>
      </w:r>
      <w:r w:rsidR="00F74823" w:rsidRPr="00F74823">
        <w:rPr>
          <w:color w:val="000000" w:themeColor="text1"/>
          <w:sz w:val="22"/>
          <w:szCs w:val="22"/>
          <w:highlight w:val="white"/>
        </w:rPr>
        <w:t>c</w:t>
      </w:r>
      <w:r w:rsidRPr="00F74823">
        <w:rPr>
          <w:color w:val="000000" w:themeColor="text1"/>
          <w:sz w:val="22"/>
          <w:szCs w:val="22"/>
          <w:highlight w:val="white"/>
        </w:rPr>
        <w:t xml:space="preserve">o-commissioned 116 dynamic images that will be on display throughout the month of July. The ongoing series will be </w:t>
      </w:r>
      <w:r w:rsidR="00F74823" w:rsidRPr="00F74823">
        <w:rPr>
          <w:color w:val="000000" w:themeColor="text1"/>
          <w:sz w:val="22"/>
          <w:szCs w:val="22"/>
          <w:highlight w:val="white"/>
        </w:rPr>
        <w:t>exhibit</w:t>
      </w:r>
      <w:r w:rsidR="000418AF">
        <w:rPr>
          <w:color w:val="000000" w:themeColor="text1"/>
          <w:sz w:val="22"/>
          <w:szCs w:val="22"/>
          <w:highlight w:val="white"/>
        </w:rPr>
        <w:t>ed</w:t>
      </w:r>
      <w:r w:rsidR="00F74823" w:rsidRPr="00F74823">
        <w:rPr>
          <w:color w:val="000000" w:themeColor="text1"/>
          <w:sz w:val="22"/>
          <w:szCs w:val="22"/>
          <w:highlight w:val="white"/>
        </w:rPr>
        <w:t xml:space="preserve"> at</w:t>
      </w:r>
      <w:r w:rsidRPr="00F74823">
        <w:rPr>
          <w:color w:val="000000" w:themeColor="text1"/>
          <w:sz w:val="22"/>
          <w:szCs w:val="22"/>
          <w:highlight w:val="white"/>
        </w:rPr>
        <w:t xml:space="preserve"> </w:t>
      </w:r>
      <w:r w:rsidR="00F74823" w:rsidRPr="00F74823">
        <w:rPr>
          <w:color w:val="000000" w:themeColor="text1"/>
          <w:sz w:val="22"/>
          <w:szCs w:val="22"/>
          <w:highlight w:val="white"/>
        </w:rPr>
        <w:t>Manchester Arndale</w:t>
      </w:r>
      <w:r w:rsidRPr="00F74823">
        <w:rPr>
          <w:color w:val="000000" w:themeColor="text1"/>
          <w:sz w:val="22"/>
          <w:szCs w:val="22"/>
          <w:highlight w:val="white"/>
        </w:rPr>
        <w:t xml:space="preserve"> during the festival (1-18 July). </w:t>
      </w:r>
      <w:r w:rsidRPr="00F74823">
        <w:rPr>
          <w:color w:val="000000" w:themeColor="text1"/>
          <w:sz w:val="22"/>
          <w:szCs w:val="22"/>
        </w:rPr>
        <w:t>Following MIF21, Cephas Williams is looking for more commissioners to continue the work and achieve his goal of 1,000 portraits.</w:t>
      </w:r>
    </w:p>
    <w:p w14:paraId="0000000D"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 </w:t>
      </w:r>
    </w:p>
    <w:p w14:paraId="0000000E"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 xml:space="preserve">Through </w:t>
      </w:r>
      <w:r w:rsidRPr="00F74823">
        <w:rPr>
          <w:i/>
          <w:color w:val="000000" w:themeColor="text1"/>
          <w:sz w:val="22"/>
          <w:szCs w:val="22"/>
        </w:rPr>
        <w:t>Portrait of Black Britain</w:t>
      </w:r>
      <w:r w:rsidRPr="00F74823">
        <w:rPr>
          <w:color w:val="000000" w:themeColor="text1"/>
          <w:sz w:val="22"/>
          <w:szCs w:val="22"/>
        </w:rPr>
        <w:t xml:space="preserve">, Cephas Williams aims to amplify the contributions made by Black people living in the UK, not only to make more Black people visible but to give the next generation and the wider society a holistic picture of Black achievements in the UK in the 21st century. </w:t>
      </w:r>
    </w:p>
    <w:p w14:paraId="0000000F" w14:textId="77777777" w:rsidR="008F7E4D" w:rsidRPr="00F74823" w:rsidRDefault="008F7E4D">
      <w:pPr>
        <w:widowControl/>
        <w:shd w:val="clear" w:color="auto" w:fill="FFFFFF"/>
        <w:spacing w:line="240" w:lineRule="auto"/>
        <w:rPr>
          <w:color w:val="000000" w:themeColor="text1"/>
          <w:sz w:val="22"/>
          <w:szCs w:val="22"/>
        </w:rPr>
      </w:pPr>
    </w:p>
    <w:p w14:paraId="00000010" w14:textId="23BA4E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Visitors to the Centre can view the portraits in a range of locations, with the display starting outside on the steps opposite Exchange Square, leading inside the Centre to Exchange Court and following</w:t>
      </w:r>
      <w:r w:rsidR="00F74823" w:rsidRPr="00F74823">
        <w:rPr>
          <w:color w:val="000000" w:themeColor="text1"/>
          <w:sz w:val="22"/>
          <w:szCs w:val="22"/>
        </w:rPr>
        <w:t xml:space="preserve"> with</w:t>
      </w:r>
      <w:r w:rsidRPr="00F74823">
        <w:rPr>
          <w:color w:val="000000" w:themeColor="text1"/>
          <w:sz w:val="22"/>
          <w:szCs w:val="22"/>
        </w:rPr>
        <w:t xml:space="preserve"> the high-level portraits leading up to the Arndale Market.    </w:t>
      </w:r>
    </w:p>
    <w:p w14:paraId="00000011"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 </w:t>
      </w:r>
    </w:p>
    <w:p w14:paraId="00000012" w14:textId="77777777" w:rsidR="008F7E4D" w:rsidRPr="00F74823" w:rsidRDefault="00F425AC">
      <w:pPr>
        <w:widowControl/>
        <w:shd w:val="clear" w:color="auto" w:fill="FFFFFF"/>
        <w:spacing w:line="240" w:lineRule="auto"/>
        <w:rPr>
          <w:color w:val="000000" w:themeColor="text1"/>
          <w:sz w:val="22"/>
          <w:szCs w:val="22"/>
        </w:rPr>
      </w:pPr>
      <w:r w:rsidRPr="00F74823">
        <w:rPr>
          <w:color w:val="000000" w:themeColor="text1"/>
          <w:sz w:val="22"/>
          <w:szCs w:val="22"/>
        </w:rPr>
        <w:t>Cephas Williams said:</w:t>
      </w:r>
    </w:p>
    <w:p w14:paraId="00000013" w14:textId="77777777" w:rsidR="008F7E4D" w:rsidRPr="00F74823" w:rsidRDefault="00F425AC">
      <w:pPr>
        <w:shd w:val="clear" w:color="auto" w:fill="FFFFFF"/>
        <w:spacing w:line="240" w:lineRule="auto"/>
        <w:rPr>
          <w:i/>
          <w:color w:val="000000" w:themeColor="text1"/>
          <w:sz w:val="22"/>
          <w:szCs w:val="22"/>
          <w:highlight w:val="white"/>
        </w:rPr>
      </w:pPr>
      <w:r w:rsidRPr="00F74823">
        <w:rPr>
          <w:i/>
          <w:color w:val="000000" w:themeColor="text1"/>
          <w:sz w:val="22"/>
          <w:szCs w:val="22"/>
          <w:highlight w:val="white"/>
        </w:rPr>
        <w:t>“With the world watching and on a stage such as the Manchester International Festival, I do not only aim to introduce my ambition to create the largest portrait series of Black people in Britain ever taken before, but I will be asking a very important question to the world and leaving a very rich and diverse answer for generations to come, that is, ‘What does it actually mean to be Black?’. This is Portrait of Black Britain; this is me taking control of my narrative and asking other Black people to join me in the re-introduction of our presence and stories in the 21st century.”</w:t>
      </w:r>
    </w:p>
    <w:p w14:paraId="00000017" w14:textId="77777777" w:rsidR="008F7E4D" w:rsidRPr="00F74823" w:rsidRDefault="008F7E4D">
      <w:pPr>
        <w:spacing w:line="240" w:lineRule="auto"/>
        <w:rPr>
          <w:i/>
          <w:color w:val="000000" w:themeColor="text1"/>
          <w:sz w:val="22"/>
          <w:szCs w:val="22"/>
          <w:highlight w:val="white"/>
        </w:rPr>
      </w:pPr>
    </w:p>
    <w:p w14:paraId="00000018" w14:textId="6B07CF14" w:rsidR="008F7E4D" w:rsidRPr="00F74823" w:rsidRDefault="00F425AC">
      <w:pPr>
        <w:widowControl/>
        <w:shd w:val="clear" w:color="auto" w:fill="FFFFFF"/>
        <w:spacing w:line="240" w:lineRule="auto"/>
        <w:rPr>
          <w:i/>
          <w:color w:val="000000" w:themeColor="text1"/>
          <w:sz w:val="22"/>
          <w:szCs w:val="22"/>
          <w:highlight w:val="white"/>
        </w:rPr>
      </w:pPr>
      <w:r w:rsidRPr="00F74823">
        <w:rPr>
          <w:color w:val="000000" w:themeColor="text1"/>
          <w:sz w:val="22"/>
          <w:szCs w:val="22"/>
        </w:rPr>
        <w:t xml:space="preserve">For more information on Cephas Williams and The Black British Network </w:t>
      </w:r>
      <w:r w:rsidR="00F74823" w:rsidRPr="00F74823">
        <w:rPr>
          <w:color w:val="000000" w:themeColor="text1"/>
          <w:sz w:val="22"/>
          <w:szCs w:val="22"/>
        </w:rPr>
        <w:t>visit</w:t>
      </w:r>
      <w:r w:rsidRPr="00F74823">
        <w:rPr>
          <w:color w:val="000000" w:themeColor="text1"/>
          <w:sz w:val="22"/>
          <w:szCs w:val="22"/>
        </w:rPr>
        <w:t xml:space="preserve"> </w:t>
      </w:r>
      <w:hyperlink r:id="rId8" w:history="1">
        <w:r w:rsidR="00F74823" w:rsidRPr="00F74823">
          <w:rPr>
            <w:rStyle w:val="Hyperlink"/>
            <w:sz w:val="22"/>
            <w:szCs w:val="22"/>
          </w:rPr>
          <w:t>www.cephaswilliams.com</w:t>
        </w:r>
      </w:hyperlink>
      <w:r w:rsidR="00F74823" w:rsidRPr="00F74823">
        <w:rPr>
          <w:color w:val="000000" w:themeColor="text1"/>
          <w:sz w:val="22"/>
          <w:szCs w:val="22"/>
        </w:rPr>
        <w:t xml:space="preserve"> </w:t>
      </w:r>
    </w:p>
    <w:p w14:paraId="0000001A" w14:textId="77777777" w:rsidR="008F7E4D" w:rsidRPr="00F74823" w:rsidRDefault="008F7E4D">
      <w:pPr>
        <w:spacing w:line="240" w:lineRule="auto"/>
        <w:rPr>
          <w:color w:val="000000" w:themeColor="text1"/>
          <w:sz w:val="22"/>
          <w:szCs w:val="22"/>
        </w:rPr>
      </w:pPr>
    </w:p>
    <w:p w14:paraId="0000001B" w14:textId="2E38FBB9" w:rsidR="008F7E4D" w:rsidRPr="00F74823" w:rsidRDefault="00F425AC">
      <w:pPr>
        <w:spacing w:line="240" w:lineRule="auto"/>
        <w:rPr>
          <w:color w:val="000000" w:themeColor="text1"/>
          <w:sz w:val="22"/>
          <w:szCs w:val="22"/>
        </w:rPr>
      </w:pPr>
      <w:r w:rsidRPr="00F74823">
        <w:rPr>
          <w:color w:val="000000" w:themeColor="text1"/>
          <w:sz w:val="22"/>
          <w:szCs w:val="22"/>
        </w:rPr>
        <w:t>Co-</w:t>
      </w:r>
      <w:r w:rsidR="00F74823" w:rsidRPr="00F74823">
        <w:rPr>
          <w:color w:val="000000" w:themeColor="text1"/>
          <w:sz w:val="22"/>
          <w:szCs w:val="22"/>
        </w:rPr>
        <w:t>c</w:t>
      </w:r>
      <w:r w:rsidRPr="00F74823">
        <w:rPr>
          <w:color w:val="000000" w:themeColor="text1"/>
          <w:sz w:val="22"/>
          <w:szCs w:val="22"/>
        </w:rPr>
        <w:t>ommissioned by Manchester International Festival. Produced by Manchester International Festival and The Cephas Williams Company. </w:t>
      </w:r>
    </w:p>
    <w:p w14:paraId="0000001C" w14:textId="77777777" w:rsidR="008F7E4D" w:rsidRPr="00F74823" w:rsidRDefault="00F425AC">
      <w:pPr>
        <w:widowControl/>
        <w:pBdr>
          <w:top w:val="nil"/>
          <w:left w:val="nil"/>
          <w:bottom w:val="nil"/>
          <w:right w:val="nil"/>
          <w:between w:val="nil"/>
        </w:pBdr>
        <w:spacing w:line="240" w:lineRule="auto"/>
        <w:rPr>
          <w:color w:val="000000" w:themeColor="text1"/>
          <w:sz w:val="22"/>
          <w:szCs w:val="22"/>
        </w:rPr>
      </w:pPr>
      <w:r w:rsidRPr="00F74823">
        <w:rPr>
          <w:color w:val="000000" w:themeColor="text1"/>
          <w:sz w:val="22"/>
          <w:szCs w:val="22"/>
        </w:rPr>
        <w:t xml:space="preserve">MIF21 runs from 1–18 July 2021. </w:t>
      </w:r>
    </w:p>
    <w:p w14:paraId="0000001D" w14:textId="77777777" w:rsidR="008F7E4D" w:rsidRPr="00F74823" w:rsidRDefault="00F425AC">
      <w:pPr>
        <w:widowControl/>
        <w:pBdr>
          <w:top w:val="nil"/>
          <w:left w:val="nil"/>
          <w:bottom w:val="nil"/>
          <w:right w:val="nil"/>
          <w:between w:val="nil"/>
        </w:pBdr>
        <w:spacing w:line="240" w:lineRule="auto"/>
        <w:rPr>
          <w:color w:val="000000" w:themeColor="text1"/>
          <w:sz w:val="22"/>
          <w:szCs w:val="22"/>
        </w:rPr>
      </w:pPr>
      <w:bookmarkStart w:id="0" w:name="_heading=h.gjdgxs" w:colFirst="0" w:colLast="0"/>
      <w:bookmarkEnd w:id="0"/>
      <w:r w:rsidRPr="00F74823">
        <w:rPr>
          <w:color w:val="000000" w:themeColor="text1"/>
          <w:sz w:val="22"/>
          <w:szCs w:val="22"/>
        </w:rPr>
        <w:t xml:space="preserve">For more details about this year’s programme, please visit </w:t>
      </w:r>
      <w:hyperlink r:id="rId9">
        <w:r w:rsidRPr="00F74823">
          <w:rPr>
            <w:color w:val="000000" w:themeColor="text1"/>
            <w:sz w:val="22"/>
            <w:szCs w:val="22"/>
            <w:u w:val="single"/>
          </w:rPr>
          <w:t>mif.co.uk</w:t>
        </w:r>
      </w:hyperlink>
    </w:p>
    <w:p w14:paraId="0000001E" w14:textId="77777777" w:rsidR="008F7E4D" w:rsidRPr="00F74823" w:rsidRDefault="008F7E4D">
      <w:pPr>
        <w:widowControl/>
        <w:pBdr>
          <w:top w:val="nil"/>
          <w:left w:val="nil"/>
          <w:bottom w:val="nil"/>
          <w:right w:val="nil"/>
          <w:between w:val="nil"/>
        </w:pBdr>
        <w:shd w:val="clear" w:color="auto" w:fill="FFFFFF"/>
        <w:spacing w:line="240" w:lineRule="auto"/>
        <w:rPr>
          <w:color w:val="000000" w:themeColor="text1"/>
          <w:sz w:val="22"/>
          <w:szCs w:val="22"/>
        </w:rPr>
      </w:pPr>
    </w:p>
    <w:p w14:paraId="0000001F" w14:textId="77777777" w:rsidR="008F7E4D" w:rsidRPr="00F74823" w:rsidRDefault="00F425AC">
      <w:pPr>
        <w:widowControl/>
        <w:pBdr>
          <w:top w:val="nil"/>
          <w:left w:val="nil"/>
          <w:bottom w:val="nil"/>
          <w:right w:val="nil"/>
          <w:between w:val="nil"/>
        </w:pBdr>
        <w:shd w:val="clear" w:color="auto" w:fill="FFFFFF"/>
        <w:spacing w:line="240" w:lineRule="auto"/>
        <w:rPr>
          <w:color w:val="000000" w:themeColor="text1"/>
          <w:sz w:val="22"/>
          <w:szCs w:val="22"/>
        </w:rPr>
      </w:pPr>
      <w:r w:rsidRPr="00F74823">
        <w:rPr>
          <w:b/>
          <w:color w:val="000000" w:themeColor="text1"/>
          <w:sz w:val="22"/>
          <w:szCs w:val="22"/>
        </w:rPr>
        <w:t>Listings Information</w:t>
      </w:r>
    </w:p>
    <w:p w14:paraId="00000020" w14:textId="77777777" w:rsidR="008F7E4D" w:rsidRPr="00F74823" w:rsidRDefault="00F425AC">
      <w:pPr>
        <w:widowControl/>
        <w:pBdr>
          <w:top w:val="nil"/>
          <w:left w:val="nil"/>
          <w:bottom w:val="nil"/>
          <w:right w:val="nil"/>
          <w:between w:val="nil"/>
        </w:pBdr>
        <w:shd w:val="clear" w:color="auto" w:fill="FFFFFF"/>
        <w:spacing w:line="240" w:lineRule="auto"/>
        <w:rPr>
          <w:color w:val="000000" w:themeColor="text1"/>
          <w:sz w:val="22"/>
          <w:szCs w:val="22"/>
        </w:rPr>
      </w:pPr>
      <w:r w:rsidRPr="00F74823">
        <w:rPr>
          <w:color w:val="000000" w:themeColor="text1"/>
          <w:sz w:val="22"/>
          <w:szCs w:val="22"/>
        </w:rPr>
        <w:t>Date: 1-18 July 2021 </w:t>
      </w:r>
    </w:p>
    <w:p w14:paraId="00000021" w14:textId="77777777" w:rsidR="008F7E4D" w:rsidRPr="00F74823" w:rsidRDefault="00F425AC">
      <w:pPr>
        <w:widowControl/>
        <w:pBdr>
          <w:top w:val="nil"/>
          <w:left w:val="nil"/>
          <w:bottom w:val="nil"/>
          <w:right w:val="nil"/>
          <w:between w:val="nil"/>
        </w:pBdr>
        <w:shd w:val="clear" w:color="auto" w:fill="FFFFFF"/>
        <w:spacing w:line="240" w:lineRule="auto"/>
        <w:rPr>
          <w:color w:val="000000" w:themeColor="text1"/>
          <w:sz w:val="22"/>
          <w:szCs w:val="22"/>
        </w:rPr>
      </w:pPr>
      <w:r w:rsidRPr="00F74823">
        <w:rPr>
          <w:color w:val="000000" w:themeColor="text1"/>
          <w:sz w:val="22"/>
          <w:szCs w:val="22"/>
        </w:rPr>
        <w:t>Manchester Arndale</w:t>
      </w:r>
    </w:p>
    <w:p w14:paraId="00000022" w14:textId="77777777" w:rsidR="008F7E4D" w:rsidRPr="00F74823" w:rsidRDefault="00F425AC">
      <w:pPr>
        <w:widowControl/>
        <w:pBdr>
          <w:top w:val="nil"/>
          <w:left w:val="nil"/>
          <w:bottom w:val="nil"/>
          <w:right w:val="nil"/>
          <w:between w:val="nil"/>
        </w:pBdr>
        <w:shd w:val="clear" w:color="auto" w:fill="FFFFFF"/>
        <w:spacing w:line="240" w:lineRule="auto"/>
        <w:rPr>
          <w:color w:val="000000" w:themeColor="text1"/>
          <w:sz w:val="22"/>
          <w:szCs w:val="22"/>
        </w:rPr>
      </w:pPr>
      <w:r w:rsidRPr="00F74823">
        <w:rPr>
          <w:color w:val="000000" w:themeColor="text1"/>
          <w:sz w:val="22"/>
          <w:szCs w:val="22"/>
        </w:rPr>
        <w:t>Free </w:t>
      </w:r>
    </w:p>
    <w:p w14:paraId="00000023" w14:textId="77777777" w:rsidR="008F7E4D" w:rsidRPr="00F74823" w:rsidRDefault="008F7E4D">
      <w:pPr>
        <w:spacing w:line="240" w:lineRule="auto"/>
        <w:rPr>
          <w:b/>
          <w:color w:val="000000" w:themeColor="text1"/>
          <w:sz w:val="22"/>
          <w:szCs w:val="22"/>
        </w:rPr>
      </w:pPr>
    </w:p>
    <w:p w14:paraId="00000024"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lastRenderedPageBreak/>
        <w:t>ENDS</w:t>
      </w:r>
    </w:p>
    <w:p w14:paraId="00000025" w14:textId="77777777" w:rsidR="008F7E4D" w:rsidRPr="00F74823" w:rsidRDefault="008F7E4D">
      <w:pPr>
        <w:spacing w:line="240" w:lineRule="auto"/>
        <w:rPr>
          <w:b/>
          <w:i/>
          <w:color w:val="000000" w:themeColor="text1"/>
          <w:sz w:val="22"/>
          <w:szCs w:val="22"/>
        </w:rPr>
      </w:pPr>
    </w:p>
    <w:p w14:paraId="00000026" w14:textId="77777777" w:rsidR="008F7E4D" w:rsidRPr="00F74823" w:rsidRDefault="00F425AC">
      <w:pPr>
        <w:spacing w:before="48" w:line="240" w:lineRule="auto"/>
        <w:rPr>
          <w:b/>
          <w:color w:val="000000" w:themeColor="text1"/>
          <w:sz w:val="22"/>
          <w:szCs w:val="22"/>
        </w:rPr>
      </w:pPr>
      <w:r w:rsidRPr="00F74823">
        <w:rPr>
          <w:b/>
          <w:color w:val="000000" w:themeColor="text1"/>
          <w:sz w:val="22"/>
          <w:szCs w:val="22"/>
        </w:rPr>
        <w:t xml:space="preserve">For more information, images and interview requests please contact: </w:t>
      </w:r>
    </w:p>
    <w:p w14:paraId="00000027" w14:textId="77777777" w:rsidR="008F7E4D" w:rsidRPr="00F74823" w:rsidRDefault="008F7E4D">
      <w:pPr>
        <w:spacing w:line="240" w:lineRule="auto"/>
        <w:rPr>
          <w:b/>
          <w:color w:val="000000" w:themeColor="text1"/>
          <w:sz w:val="22"/>
          <w:szCs w:val="22"/>
        </w:rPr>
      </w:pPr>
    </w:p>
    <w:p w14:paraId="00000028"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 xml:space="preserve">Manchester International Festival: </w:t>
      </w:r>
    </w:p>
    <w:p w14:paraId="00000029" w14:textId="77777777" w:rsidR="008F7E4D" w:rsidRPr="00F74823" w:rsidRDefault="00F425AC">
      <w:pPr>
        <w:spacing w:line="240" w:lineRule="auto"/>
        <w:rPr>
          <w:color w:val="000000" w:themeColor="text1"/>
          <w:sz w:val="22"/>
          <w:szCs w:val="22"/>
        </w:rPr>
      </w:pPr>
      <w:r w:rsidRPr="00F74823">
        <w:rPr>
          <w:b/>
          <w:color w:val="000000" w:themeColor="text1"/>
          <w:sz w:val="22"/>
          <w:szCs w:val="22"/>
        </w:rPr>
        <w:t xml:space="preserve">Emma Robertson, Head of Press and PR, </w:t>
      </w:r>
      <w:r w:rsidRPr="00F74823">
        <w:rPr>
          <w:color w:val="000000" w:themeColor="text1"/>
          <w:sz w:val="22"/>
          <w:szCs w:val="22"/>
        </w:rPr>
        <w:t>+44 (0)7813 521104,</w:t>
      </w:r>
      <w:hyperlink r:id="rId10">
        <w:r w:rsidRPr="00F74823">
          <w:rPr>
            <w:color w:val="000000" w:themeColor="text1"/>
            <w:sz w:val="22"/>
            <w:szCs w:val="22"/>
          </w:rPr>
          <w:t xml:space="preserve"> emma.robertson@mif.co.uk</w:t>
        </w:r>
      </w:hyperlink>
    </w:p>
    <w:p w14:paraId="0000002A" w14:textId="77777777" w:rsidR="008F7E4D" w:rsidRPr="00F74823" w:rsidRDefault="00F425AC">
      <w:pPr>
        <w:spacing w:line="240" w:lineRule="auto"/>
        <w:rPr>
          <w:color w:val="000000" w:themeColor="text1"/>
          <w:sz w:val="22"/>
          <w:szCs w:val="22"/>
        </w:rPr>
      </w:pPr>
      <w:r w:rsidRPr="00F74823">
        <w:rPr>
          <w:b/>
          <w:color w:val="000000" w:themeColor="text1"/>
          <w:sz w:val="22"/>
          <w:szCs w:val="22"/>
        </w:rPr>
        <w:t xml:space="preserve">Jamie-leigh Hargreaves, Senior Press Ofﬁcer, </w:t>
      </w:r>
      <w:r w:rsidRPr="00F74823">
        <w:rPr>
          <w:color w:val="000000" w:themeColor="text1"/>
          <w:sz w:val="22"/>
          <w:szCs w:val="22"/>
        </w:rPr>
        <w:t>+44 (0)7534 492118,</w:t>
      </w:r>
      <w:hyperlink r:id="rId11">
        <w:r w:rsidRPr="00F74823">
          <w:rPr>
            <w:color w:val="000000" w:themeColor="text1"/>
            <w:sz w:val="22"/>
            <w:szCs w:val="22"/>
          </w:rPr>
          <w:t xml:space="preserve"> jamieleigh.hargreaves@mif.co.uk</w:t>
        </w:r>
      </w:hyperlink>
    </w:p>
    <w:p w14:paraId="0000002B" w14:textId="77777777" w:rsidR="008F7E4D" w:rsidRPr="00F74823" w:rsidRDefault="00F425AC">
      <w:pPr>
        <w:spacing w:line="240" w:lineRule="auto"/>
        <w:rPr>
          <w:color w:val="000000" w:themeColor="text1"/>
          <w:sz w:val="22"/>
          <w:szCs w:val="22"/>
        </w:rPr>
      </w:pPr>
      <w:r w:rsidRPr="00F74823">
        <w:rPr>
          <w:b/>
          <w:color w:val="000000" w:themeColor="text1"/>
          <w:sz w:val="22"/>
          <w:szCs w:val="22"/>
        </w:rPr>
        <w:t xml:space="preserve">Oscar Lister, Press Ofﬁcer, </w:t>
      </w:r>
      <w:r w:rsidRPr="00F74823">
        <w:rPr>
          <w:color w:val="000000" w:themeColor="text1"/>
          <w:sz w:val="22"/>
          <w:szCs w:val="22"/>
        </w:rPr>
        <w:t>+44 (0)7494 688523,</w:t>
      </w:r>
      <w:hyperlink r:id="rId12">
        <w:r w:rsidRPr="00F74823">
          <w:rPr>
            <w:color w:val="000000" w:themeColor="text1"/>
            <w:sz w:val="22"/>
            <w:szCs w:val="22"/>
          </w:rPr>
          <w:t xml:space="preserve"> oscar</w:t>
        </w:r>
      </w:hyperlink>
      <w:hyperlink r:id="rId13">
        <w:r w:rsidRPr="00F74823">
          <w:rPr>
            <w:color w:val="000000" w:themeColor="text1"/>
            <w:sz w:val="22"/>
            <w:szCs w:val="22"/>
          </w:rPr>
          <w:t>.lister@mif.co.uk</w:t>
        </w:r>
      </w:hyperlink>
    </w:p>
    <w:p w14:paraId="0000002C" w14:textId="77777777" w:rsidR="008F7E4D" w:rsidRPr="00F74823" w:rsidRDefault="008F7E4D">
      <w:pPr>
        <w:spacing w:line="240" w:lineRule="auto"/>
        <w:rPr>
          <w:b/>
          <w:color w:val="000000" w:themeColor="text1"/>
          <w:sz w:val="22"/>
          <w:szCs w:val="22"/>
        </w:rPr>
      </w:pPr>
    </w:p>
    <w:p w14:paraId="0000002D"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 xml:space="preserve">Bolton &amp; Quinn: </w:t>
      </w:r>
    </w:p>
    <w:p w14:paraId="0000002E" w14:textId="77777777" w:rsidR="008F7E4D" w:rsidRPr="00F74823" w:rsidRDefault="00F425AC">
      <w:pPr>
        <w:spacing w:line="240" w:lineRule="auto"/>
        <w:rPr>
          <w:color w:val="000000" w:themeColor="text1"/>
          <w:sz w:val="22"/>
          <w:szCs w:val="22"/>
        </w:rPr>
      </w:pPr>
      <w:r w:rsidRPr="00F74823">
        <w:rPr>
          <w:b/>
          <w:color w:val="000000" w:themeColor="text1"/>
          <w:sz w:val="22"/>
          <w:szCs w:val="22"/>
        </w:rPr>
        <w:t xml:space="preserve">Erica Bolton, </w:t>
      </w:r>
      <w:r w:rsidRPr="00F74823">
        <w:rPr>
          <w:color w:val="000000" w:themeColor="text1"/>
          <w:sz w:val="22"/>
          <w:szCs w:val="22"/>
        </w:rPr>
        <w:t xml:space="preserve">+44 (0)7711 698186, </w:t>
      </w:r>
      <w:hyperlink r:id="rId14">
        <w:r w:rsidRPr="00F74823">
          <w:rPr>
            <w:color w:val="000000" w:themeColor="text1"/>
            <w:sz w:val="22"/>
            <w:szCs w:val="22"/>
          </w:rPr>
          <w:t>erica@boltonquinn.com</w:t>
        </w:r>
      </w:hyperlink>
      <w:r w:rsidRPr="00F74823">
        <w:rPr>
          <w:color w:val="000000" w:themeColor="text1"/>
          <w:sz w:val="22"/>
          <w:szCs w:val="22"/>
        </w:rPr>
        <w:t xml:space="preserve"> </w:t>
      </w:r>
    </w:p>
    <w:p w14:paraId="0000002F"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 xml:space="preserve">Lara Delaney, </w:t>
      </w:r>
      <w:r w:rsidRPr="00F74823">
        <w:rPr>
          <w:color w:val="000000" w:themeColor="text1"/>
          <w:sz w:val="22"/>
          <w:szCs w:val="22"/>
        </w:rPr>
        <w:t xml:space="preserve">+44 (0)7737 142302, </w:t>
      </w:r>
      <w:hyperlink r:id="rId15">
        <w:r w:rsidRPr="00F74823">
          <w:rPr>
            <w:color w:val="000000" w:themeColor="text1"/>
            <w:sz w:val="22"/>
            <w:szCs w:val="22"/>
          </w:rPr>
          <w:t>lara@boltonquinn.com</w:t>
        </w:r>
      </w:hyperlink>
      <w:r w:rsidRPr="00F74823">
        <w:rPr>
          <w:b/>
          <w:color w:val="000000" w:themeColor="text1"/>
          <w:sz w:val="22"/>
          <w:szCs w:val="22"/>
        </w:rPr>
        <w:t xml:space="preserve"> </w:t>
      </w:r>
    </w:p>
    <w:p w14:paraId="00000030" w14:textId="77777777" w:rsidR="008F7E4D" w:rsidRPr="00F74823" w:rsidRDefault="00F425AC">
      <w:pPr>
        <w:spacing w:line="240" w:lineRule="auto"/>
        <w:rPr>
          <w:color w:val="000000" w:themeColor="text1"/>
          <w:sz w:val="22"/>
          <w:szCs w:val="22"/>
        </w:rPr>
      </w:pPr>
      <w:r w:rsidRPr="00F74823">
        <w:rPr>
          <w:b/>
          <w:color w:val="000000" w:themeColor="text1"/>
          <w:sz w:val="22"/>
          <w:szCs w:val="22"/>
        </w:rPr>
        <w:t xml:space="preserve">Lauren Butcher, </w:t>
      </w:r>
      <w:r w:rsidRPr="00F74823">
        <w:rPr>
          <w:color w:val="000000" w:themeColor="text1"/>
          <w:sz w:val="22"/>
          <w:szCs w:val="22"/>
        </w:rPr>
        <w:t xml:space="preserve">+44 (0)7859 217943, </w:t>
      </w:r>
      <w:hyperlink r:id="rId16">
        <w:r w:rsidRPr="00F74823">
          <w:rPr>
            <w:color w:val="000000" w:themeColor="text1"/>
            <w:sz w:val="22"/>
            <w:szCs w:val="22"/>
          </w:rPr>
          <w:t>lauren@boltonquinn.com</w:t>
        </w:r>
      </w:hyperlink>
    </w:p>
    <w:p w14:paraId="00000031" w14:textId="77777777" w:rsidR="008F7E4D" w:rsidRPr="00F74823" w:rsidRDefault="008F7E4D">
      <w:pPr>
        <w:spacing w:line="240" w:lineRule="auto"/>
        <w:rPr>
          <w:color w:val="000000" w:themeColor="text1"/>
          <w:sz w:val="22"/>
          <w:szCs w:val="22"/>
        </w:rPr>
      </w:pPr>
    </w:p>
    <w:p w14:paraId="00000032" w14:textId="77777777" w:rsidR="008F7E4D" w:rsidRPr="00F74823" w:rsidRDefault="00F425AC">
      <w:pPr>
        <w:spacing w:before="48" w:line="240" w:lineRule="auto"/>
        <w:rPr>
          <w:color w:val="000000" w:themeColor="text1"/>
          <w:sz w:val="22"/>
          <w:szCs w:val="22"/>
        </w:rPr>
      </w:pPr>
      <w:r w:rsidRPr="00F74823">
        <w:rPr>
          <w:color w:val="000000" w:themeColor="text1"/>
          <w:sz w:val="22"/>
          <w:szCs w:val="22"/>
        </w:rPr>
        <w:t xml:space="preserve">Download high resolution images </w:t>
      </w:r>
      <w:hyperlink r:id="rId17">
        <w:r w:rsidRPr="00F74823">
          <w:rPr>
            <w:color w:val="000000" w:themeColor="text1"/>
            <w:sz w:val="22"/>
            <w:szCs w:val="22"/>
            <w:u w:val="single"/>
          </w:rPr>
          <w:t>here</w:t>
        </w:r>
      </w:hyperlink>
    </w:p>
    <w:p w14:paraId="00000033" w14:textId="77777777" w:rsidR="008F7E4D" w:rsidRPr="00F74823" w:rsidRDefault="008F7E4D">
      <w:pPr>
        <w:spacing w:before="48" w:line="240" w:lineRule="auto"/>
        <w:rPr>
          <w:color w:val="000000" w:themeColor="text1"/>
          <w:sz w:val="22"/>
          <w:szCs w:val="22"/>
        </w:rPr>
      </w:pPr>
    </w:p>
    <w:p w14:paraId="00000034"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NOTES TO EDITORS</w:t>
      </w:r>
    </w:p>
    <w:p w14:paraId="00000035" w14:textId="77777777" w:rsidR="008F7E4D" w:rsidRPr="00F74823" w:rsidRDefault="008F7E4D">
      <w:pPr>
        <w:spacing w:line="240" w:lineRule="auto"/>
        <w:rPr>
          <w:b/>
          <w:color w:val="000000" w:themeColor="text1"/>
          <w:sz w:val="22"/>
          <w:szCs w:val="22"/>
        </w:rPr>
      </w:pPr>
    </w:p>
    <w:p w14:paraId="00000036"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About Cephas Williams</w:t>
      </w:r>
    </w:p>
    <w:p w14:paraId="00000037" w14:textId="77777777" w:rsidR="008F7E4D" w:rsidRPr="00F74823" w:rsidRDefault="00F425AC">
      <w:pPr>
        <w:widowControl/>
        <w:pBdr>
          <w:top w:val="nil"/>
          <w:left w:val="nil"/>
          <w:bottom w:val="nil"/>
          <w:right w:val="nil"/>
          <w:between w:val="nil"/>
        </w:pBdr>
        <w:spacing w:line="240" w:lineRule="auto"/>
        <w:rPr>
          <w:color w:val="000000" w:themeColor="text1"/>
          <w:sz w:val="22"/>
          <w:szCs w:val="22"/>
        </w:rPr>
      </w:pPr>
      <w:r w:rsidRPr="00F74823">
        <w:rPr>
          <w:color w:val="000000" w:themeColor="text1"/>
          <w:sz w:val="22"/>
          <w:szCs w:val="22"/>
        </w:rPr>
        <w:t xml:space="preserve">Cephas Williams is the creator behind the ground-breaking 56 Black Men campaign and the founder of The Black British Network. Since launching the </w:t>
      </w:r>
      <w:proofErr w:type="gramStart"/>
      <w:r w:rsidRPr="00F74823">
        <w:rPr>
          <w:color w:val="000000" w:themeColor="text1"/>
          <w:sz w:val="22"/>
          <w:szCs w:val="22"/>
        </w:rPr>
        <w:t>campaign</w:t>
      </w:r>
      <w:proofErr w:type="gramEnd"/>
      <w:r w:rsidRPr="00F74823">
        <w:rPr>
          <w:color w:val="000000" w:themeColor="text1"/>
          <w:sz w:val="22"/>
          <w:szCs w:val="22"/>
        </w:rPr>
        <w:t xml:space="preserve"> it has had both a local and global impact, and has since been featured in The Guardian, The Metro, The Independent, on Channel 5, Sky News, BBC and Aljazeera amongst others, creating both a local and global impact.</w:t>
      </w:r>
    </w:p>
    <w:p w14:paraId="00000038" w14:textId="77777777" w:rsidR="008F7E4D" w:rsidRPr="00F74823" w:rsidRDefault="008F7E4D">
      <w:pPr>
        <w:widowControl/>
        <w:pBdr>
          <w:top w:val="nil"/>
          <w:left w:val="nil"/>
          <w:bottom w:val="nil"/>
          <w:right w:val="nil"/>
          <w:between w:val="nil"/>
        </w:pBdr>
        <w:spacing w:line="240" w:lineRule="auto"/>
        <w:rPr>
          <w:color w:val="000000" w:themeColor="text1"/>
          <w:sz w:val="22"/>
          <w:szCs w:val="22"/>
        </w:rPr>
      </w:pPr>
    </w:p>
    <w:p w14:paraId="00000039" w14:textId="77777777" w:rsidR="008F7E4D" w:rsidRPr="00F74823" w:rsidRDefault="00F425AC">
      <w:pPr>
        <w:widowControl/>
        <w:pBdr>
          <w:top w:val="nil"/>
          <w:left w:val="nil"/>
          <w:bottom w:val="nil"/>
          <w:right w:val="nil"/>
          <w:between w:val="nil"/>
        </w:pBdr>
        <w:spacing w:line="240" w:lineRule="auto"/>
        <w:rPr>
          <w:color w:val="000000" w:themeColor="text1"/>
          <w:sz w:val="22"/>
          <w:szCs w:val="22"/>
        </w:rPr>
      </w:pPr>
      <w:r w:rsidRPr="00F74823">
        <w:rPr>
          <w:color w:val="000000" w:themeColor="text1"/>
          <w:sz w:val="22"/>
          <w:szCs w:val="22"/>
        </w:rPr>
        <w:t xml:space="preserve">In recent years Cephas has been successful in galvanising support for his businesses from key partners and industry leaders including companies such as Accenture, EY, O2 Telefonica and Clear Channel as well as leaders such as, Paul Polman (Ex CEO of Unilever), Simon </w:t>
      </w:r>
      <w:proofErr w:type="spellStart"/>
      <w:r w:rsidRPr="00F74823">
        <w:rPr>
          <w:color w:val="000000" w:themeColor="text1"/>
          <w:sz w:val="22"/>
          <w:szCs w:val="22"/>
        </w:rPr>
        <w:t>Pegg</w:t>
      </w:r>
      <w:proofErr w:type="spellEnd"/>
      <w:r w:rsidRPr="00F74823">
        <w:rPr>
          <w:color w:val="000000" w:themeColor="text1"/>
          <w:sz w:val="22"/>
          <w:szCs w:val="22"/>
        </w:rPr>
        <w:t xml:space="preserve"> and others. </w:t>
      </w:r>
    </w:p>
    <w:p w14:paraId="0000003A" w14:textId="77777777" w:rsidR="008F7E4D" w:rsidRPr="00F74823" w:rsidRDefault="008F7E4D">
      <w:pPr>
        <w:widowControl/>
        <w:pBdr>
          <w:top w:val="nil"/>
          <w:left w:val="nil"/>
          <w:bottom w:val="nil"/>
          <w:right w:val="nil"/>
          <w:between w:val="nil"/>
        </w:pBdr>
        <w:spacing w:line="240" w:lineRule="auto"/>
        <w:rPr>
          <w:color w:val="000000" w:themeColor="text1"/>
          <w:sz w:val="22"/>
          <w:szCs w:val="22"/>
        </w:rPr>
      </w:pPr>
    </w:p>
    <w:p w14:paraId="0000003B" w14:textId="77777777" w:rsidR="008F7E4D" w:rsidRPr="00F74823" w:rsidRDefault="00F425AC">
      <w:pPr>
        <w:spacing w:line="240" w:lineRule="auto"/>
        <w:rPr>
          <w:color w:val="000000" w:themeColor="text1"/>
          <w:sz w:val="22"/>
          <w:szCs w:val="22"/>
        </w:rPr>
      </w:pPr>
      <w:r w:rsidRPr="00F74823">
        <w:rPr>
          <w:color w:val="000000" w:themeColor="text1"/>
          <w:sz w:val="22"/>
          <w:szCs w:val="22"/>
        </w:rPr>
        <w:t xml:space="preserve">At this time Cephas is focused on a new message towards a wider Black British conversation through </w:t>
      </w:r>
      <w:proofErr w:type="gramStart"/>
      <w:r w:rsidRPr="00F74823">
        <w:rPr>
          <w:color w:val="000000" w:themeColor="text1"/>
          <w:sz w:val="22"/>
          <w:szCs w:val="22"/>
        </w:rPr>
        <w:t>The</w:t>
      </w:r>
      <w:proofErr w:type="gramEnd"/>
      <w:r w:rsidRPr="00F74823">
        <w:rPr>
          <w:color w:val="000000" w:themeColor="text1"/>
          <w:sz w:val="22"/>
          <w:szCs w:val="22"/>
        </w:rPr>
        <w:t> </w:t>
      </w:r>
      <w:hyperlink r:id="rId18">
        <w:r w:rsidRPr="00F74823">
          <w:rPr>
            <w:color w:val="000000" w:themeColor="text1"/>
            <w:sz w:val="22"/>
            <w:szCs w:val="22"/>
            <w:u w:val="single"/>
          </w:rPr>
          <w:t>Black British Network</w:t>
        </w:r>
      </w:hyperlink>
      <w:r w:rsidRPr="00F74823">
        <w:rPr>
          <w:color w:val="000000" w:themeColor="text1"/>
          <w:sz w:val="22"/>
          <w:szCs w:val="22"/>
        </w:rPr>
        <w:t>. In his recent public letter to his son titled </w:t>
      </w:r>
      <w:hyperlink r:id="rId19">
        <w:r w:rsidRPr="00F74823">
          <w:rPr>
            <w:color w:val="000000" w:themeColor="text1"/>
            <w:sz w:val="22"/>
            <w:szCs w:val="22"/>
            <w:u w:val="single"/>
          </w:rPr>
          <w:t>Letter to Zion</w:t>
        </w:r>
      </w:hyperlink>
      <w:r w:rsidRPr="00F74823">
        <w:rPr>
          <w:color w:val="000000" w:themeColor="text1"/>
          <w:sz w:val="22"/>
          <w:szCs w:val="22"/>
        </w:rPr>
        <w:t>, Cephas explores a heart-felt message and his thoughts around the much needed change we need to see in the world, with specific reference to the Black community and the need for us to come together to see long lasting change.</w:t>
      </w:r>
    </w:p>
    <w:p w14:paraId="0000003C" w14:textId="77777777" w:rsidR="008F7E4D" w:rsidRPr="00F74823" w:rsidRDefault="008F7E4D">
      <w:pPr>
        <w:spacing w:line="240" w:lineRule="auto"/>
        <w:rPr>
          <w:b/>
          <w:color w:val="000000" w:themeColor="text1"/>
          <w:sz w:val="22"/>
          <w:szCs w:val="22"/>
        </w:rPr>
      </w:pPr>
    </w:p>
    <w:p w14:paraId="0000003D" w14:textId="77777777" w:rsidR="008F7E4D" w:rsidRPr="00F74823" w:rsidRDefault="00F425AC">
      <w:pPr>
        <w:spacing w:line="240" w:lineRule="auto"/>
        <w:rPr>
          <w:b/>
          <w:color w:val="000000" w:themeColor="text1"/>
          <w:sz w:val="22"/>
          <w:szCs w:val="22"/>
        </w:rPr>
      </w:pPr>
      <w:r w:rsidRPr="00F74823">
        <w:rPr>
          <w:b/>
          <w:color w:val="000000" w:themeColor="text1"/>
          <w:sz w:val="22"/>
          <w:szCs w:val="22"/>
        </w:rPr>
        <w:t>About Manchester International Festival</w:t>
      </w:r>
    </w:p>
    <w:p w14:paraId="0000003E" w14:textId="77777777" w:rsidR="008F7E4D" w:rsidRPr="00F74823" w:rsidRDefault="00F425AC">
      <w:pPr>
        <w:spacing w:line="240" w:lineRule="auto"/>
        <w:rPr>
          <w:color w:val="000000" w:themeColor="text1"/>
          <w:sz w:val="22"/>
          <w:szCs w:val="22"/>
        </w:rPr>
      </w:pPr>
      <w:r w:rsidRPr="00F74823">
        <w:rPr>
          <w:color w:val="000000" w:themeColor="text1"/>
          <w:sz w:val="22"/>
          <w:szCs w:val="22"/>
        </w:rPr>
        <w:t xml:space="preserve">Manchester International Festival (MIF) is an artist-led festival of original, new work and special events reflecting the spectrum of performing arts, visual </w:t>
      </w:r>
      <w:proofErr w:type="gramStart"/>
      <w:r w:rsidRPr="00F74823">
        <w:rPr>
          <w:color w:val="000000" w:themeColor="text1"/>
          <w:sz w:val="22"/>
          <w:szCs w:val="22"/>
        </w:rPr>
        <w:t>arts</w:t>
      </w:r>
      <w:proofErr w:type="gramEnd"/>
      <w:r w:rsidRPr="00F74823">
        <w:rPr>
          <w:color w:val="000000" w:themeColor="text1"/>
          <w:sz w:val="22"/>
          <w:szCs w:val="22"/>
        </w:rPr>
        <w:t xml:space="preserve"> and popular culture. MIF21 takes place from 1 - 18 July 2021.</w:t>
      </w:r>
    </w:p>
    <w:p w14:paraId="0000003F" w14:textId="77777777" w:rsidR="008F7E4D" w:rsidRPr="00F74823" w:rsidRDefault="008F7E4D">
      <w:pPr>
        <w:spacing w:line="240" w:lineRule="auto"/>
        <w:rPr>
          <w:color w:val="000000" w:themeColor="text1"/>
          <w:sz w:val="22"/>
          <w:szCs w:val="22"/>
        </w:rPr>
      </w:pPr>
    </w:p>
    <w:p w14:paraId="00000040" w14:textId="77777777" w:rsidR="008F7E4D" w:rsidRPr="00F74823" w:rsidRDefault="00F425AC">
      <w:pPr>
        <w:spacing w:line="240" w:lineRule="auto"/>
        <w:rPr>
          <w:color w:val="000000" w:themeColor="text1"/>
          <w:sz w:val="22"/>
          <w:szCs w:val="22"/>
        </w:rPr>
      </w:pPr>
      <w:r w:rsidRPr="00F74823">
        <w:rPr>
          <w:color w:val="000000" w:themeColor="text1"/>
          <w:sz w:val="22"/>
          <w:szCs w:val="22"/>
        </w:rPr>
        <w:t xml:space="preserve">Staged every two years in Manchester, MIF has commissioned, </w:t>
      </w:r>
      <w:proofErr w:type="gramStart"/>
      <w:r w:rsidRPr="00F74823">
        <w:rPr>
          <w:color w:val="000000" w:themeColor="text1"/>
          <w:sz w:val="22"/>
          <w:szCs w:val="22"/>
        </w:rPr>
        <w:t>produced</w:t>
      </w:r>
      <w:proofErr w:type="gramEnd"/>
      <w:r w:rsidRPr="00F74823">
        <w:rPr>
          <w:color w:val="000000" w:themeColor="text1"/>
          <w:sz w:val="22"/>
          <w:szCs w:val="22"/>
        </w:rPr>
        <w:t xml:space="preserve"> and presented world premieres by artists including Marina </w:t>
      </w:r>
      <w:proofErr w:type="spellStart"/>
      <w:r w:rsidRPr="00F74823">
        <w:rPr>
          <w:color w:val="000000" w:themeColor="text1"/>
          <w:sz w:val="22"/>
          <w:szCs w:val="22"/>
        </w:rPr>
        <w:t>Abramović</w:t>
      </w:r>
      <w:proofErr w:type="spellEnd"/>
      <w:r w:rsidRPr="00F74823">
        <w:rPr>
          <w:color w:val="000000" w:themeColor="text1"/>
          <w:sz w:val="22"/>
          <w:szCs w:val="22"/>
        </w:rPr>
        <w:t xml:space="preserve">, Damon </w:t>
      </w:r>
      <w:proofErr w:type="spellStart"/>
      <w:r w:rsidRPr="00F74823">
        <w:rPr>
          <w:color w:val="000000" w:themeColor="text1"/>
          <w:sz w:val="22"/>
          <w:szCs w:val="22"/>
        </w:rPr>
        <w:t>Albarn</w:t>
      </w:r>
      <w:proofErr w:type="spellEnd"/>
      <w:r w:rsidRPr="00F74823">
        <w:rPr>
          <w:color w:val="000000" w:themeColor="text1"/>
          <w:sz w:val="22"/>
          <w:szCs w:val="22"/>
        </w:rPr>
        <w:t xml:space="preserve">, Laurie Anderson, </w:t>
      </w:r>
      <w:proofErr w:type="spellStart"/>
      <w:r w:rsidRPr="00F74823">
        <w:rPr>
          <w:color w:val="000000" w:themeColor="text1"/>
          <w:sz w:val="22"/>
          <w:szCs w:val="22"/>
        </w:rPr>
        <w:t>Björk</w:t>
      </w:r>
      <w:proofErr w:type="spellEnd"/>
      <w:r w:rsidRPr="00F74823">
        <w:rPr>
          <w:color w:val="000000" w:themeColor="text1"/>
          <w:sz w:val="22"/>
          <w:szCs w:val="22"/>
        </w:rPr>
        <w:t xml:space="preserve">, Boris </w:t>
      </w:r>
      <w:proofErr w:type="spellStart"/>
      <w:r w:rsidRPr="00F74823">
        <w:rPr>
          <w:color w:val="000000" w:themeColor="text1"/>
          <w:sz w:val="22"/>
          <w:szCs w:val="22"/>
        </w:rPr>
        <w:t>Charmatz</w:t>
      </w:r>
      <w:proofErr w:type="spellEnd"/>
      <w:r w:rsidRPr="00F74823">
        <w:rPr>
          <w:color w:val="000000" w:themeColor="text1"/>
          <w:sz w:val="22"/>
          <w:szCs w:val="22"/>
        </w:rPr>
        <w:t xml:space="preserve">, Jeremy Deller, Idris Elba and Kwame </w:t>
      </w:r>
      <w:proofErr w:type="spellStart"/>
      <w:r w:rsidRPr="00F74823">
        <w:rPr>
          <w:color w:val="000000" w:themeColor="text1"/>
          <w:sz w:val="22"/>
          <w:szCs w:val="22"/>
        </w:rPr>
        <w:t>Kwei</w:t>
      </w:r>
      <w:proofErr w:type="spellEnd"/>
      <w:r w:rsidRPr="00F74823">
        <w:rPr>
          <w:color w:val="000000" w:themeColor="text1"/>
          <w:sz w:val="22"/>
          <w:szCs w:val="22"/>
        </w:rPr>
        <w:t xml:space="preserve">-Armah, Elbow, Philip Glass and </w:t>
      </w:r>
      <w:proofErr w:type="spellStart"/>
      <w:r w:rsidRPr="00F74823">
        <w:rPr>
          <w:color w:val="000000" w:themeColor="text1"/>
          <w:sz w:val="22"/>
          <w:szCs w:val="22"/>
        </w:rPr>
        <w:t>Phelim</w:t>
      </w:r>
      <w:proofErr w:type="spellEnd"/>
      <w:r w:rsidRPr="00F74823">
        <w:rPr>
          <w:color w:val="000000" w:themeColor="text1"/>
          <w:sz w:val="22"/>
          <w:szCs w:val="22"/>
        </w:rPr>
        <w:t xml:space="preserve"> McDermott, David Lynch, Wayne McGregor, Steve McQueen, </w:t>
      </w:r>
      <w:proofErr w:type="spellStart"/>
      <w:r w:rsidRPr="00F74823">
        <w:rPr>
          <w:color w:val="000000" w:themeColor="text1"/>
          <w:sz w:val="22"/>
          <w:szCs w:val="22"/>
        </w:rPr>
        <w:t>Sharmeen</w:t>
      </w:r>
      <w:proofErr w:type="spellEnd"/>
      <w:r w:rsidRPr="00F74823">
        <w:rPr>
          <w:color w:val="000000" w:themeColor="text1"/>
          <w:sz w:val="22"/>
          <w:szCs w:val="22"/>
        </w:rPr>
        <w:t xml:space="preserve"> Obaid-</w:t>
      </w:r>
      <w:proofErr w:type="spellStart"/>
      <w:r w:rsidRPr="00F74823">
        <w:rPr>
          <w:color w:val="000000" w:themeColor="text1"/>
          <w:sz w:val="22"/>
          <w:szCs w:val="22"/>
        </w:rPr>
        <w:t>Chinoy</w:t>
      </w:r>
      <w:proofErr w:type="spellEnd"/>
      <w:r w:rsidRPr="00F74823">
        <w:rPr>
          <w:color w:val="000000" w:themeColor="text1"/>
          <w:sz w:val="22"/>
          <w:szCs w:val="22"/>
        </w:rPr>
        <w:t xml:space="preserve">, Yoko Ono, Thomas </w:t>
      </w:r>
      <w:proofErr w:type="spellStart"/>
      <w:r w:rsidRPr="00F74823">
        <w:rPr>
          <w:color w:val="000000" w:themeColor="text1"/>
          <w:sz w:val="22"/>
          <w:szCs w:val="22"/>
        </w:rPr>
        <w:t>Ostermeier</w:t>
      </w:r>
      <w:proofErr w:type="spellEnd"/>
      <w:r w:rsidRPr="00F74823">
        <w:rPr>
          <w:color w:val="000000" w:themeColor="text1"/>
          <w:sz w:val="22"/>
          <w:szCs w:val="22"/>
        </w:rPr>
        <w:t xml:space="preserve">, Maxine Peake, </w:t>
      </w:r>
      <w:proofErr w:type="spellStart"/>
      <w:r w:rsidRPr="00F74823">
        <w:rPr>
          <w:color w:val="000000" w:themeColor="text1"/>
          <w:sz w:val="22"/>
          <w:szCs w:val="22"/>
        </w:rPr>
        <w:t>Punchdrunk</w:t>
      </w:r>
      <w:proofErr w:type="spellEnd"/>
      <w:r w:rsidRPr="00F74823">
        <w:rPr>
          <w:color w:val="000000" w:themeColor="text1"/>
          <w:sz w:val="22"/>
          <w:szCs w:val="22"/>
        </w:rPr>
        <w:t>, Skepta, The xx, Robert Wilson and Zaha Hadid Architects.</w:t>
      </w:r>
    </w:p>
    <w:p w14:paraId="00000041" w14:textId="77777777" w:rsidR="008F7E4D" w:rsidRPr="00F74823" w:rsidRDefault="008F7E4D">
      <w:pPr>
        <w:spacing w:line="240" w:lineRule="auto"/>
        <w:rPr>
          <w:color w:val="000000" w:themeColor="text1"/>
          <w:sz w:val="22"/>
          <w:szCs w:val="22"/>
        </w:rPr>
      </w:pPr>
    </w:p>
    <w:p w14:paraId="00000042" w14:textId="77777777" w:rsidR="008F7E4D" w:rsidRPr="00F74823" w:rsidRDefault="00F425AC">
      <w:pPr>
        <w:spacing w:line="240" w:lineRule="auto"/>
        <w:rPr>
          <w:color w:val="000000" w:themeColor="text1"/>
          <w:sz w:val="22"/>
          <w:szCs w:val="22"/>
        </w:rPr>
      </w:pPr>
      <w:r w:rsidRPr="00F74823">
        <w:rPr>
          <w:color w:val="000000" w:themeColor="text1"/>
          <w:sz w:val="22"/>
          <w:szCs w:val="22"/>
        </w:rPr>
        <w:t xml:space="preserve">These and other world-renowned artists from different art forms and backgrounds create dynamic, </w:t>
      </w:r>
      <w:proofErr w:type="gramStart"/>
      <w:r w:rsidRPr="00F74823">
        <w:rPr>
          <w:color w:val="000000" w:themeColor="text1"/>
          <w:sz w:val="22"/>
          <w:szCs w:val="22"/>
        </w:rPr>
        <w:t>innovative</w:t>
      </w:r>
      <w:proofErr w:type="gramEnd"/>
      <w:r w:rsidRPr="00F74823">
        <w:rPr>
          <w:color w:val="000000" w:themeColor="text1"/>
          <w:sz w:val="22"/>
          <w:szCs w:val="22"/>
        </w:rPr>
        <w:t xml:space="preserve"> and forward-thinking new work, staged in venues across Greater Manchester – from theatres, galleries and concert halls to railway depots, churches and car parks. MIF works closely with venues, </w:t>
      </w:r>
      <w:proofErr w:type="gramStart"/>
      <w:r w:rsidRPr="00F74823">
        <w:rPr>
          <w:color w:val="000000" w:themeColor="text1"/>
          <w:sz w:val="22"/>
          <w:szCs w:val="22"/>
        </w:rPr>
        <w:t>festivals</w:t>
      </w:r>
      <w:proofErr w:type="gramEnd"/>
      <w:r w:rsidRPr="00F74823">
        <w:rPr>
          <w:color w:val="000000" w:themeColor="text1"/>
          <w:sz w:val="22"/>
          <w:szCs w:val="22"/>
        </w:rPr>
        <w:t xml:space="preserve"> and other cultural organisations globally, whose financial and creative input helps to make many of these projects possible and ensures that work made at MIF goes on to be seen around the world.</w:t>
      </w:r>
    </w:p>
    <w:p w14:paraId="00000043" w14:textId="77777777" w:rsidR="008F7E4D" w:rsidRPr="00F74823" w:rsidRDefault="008F7E4D">
      <w:pPr>
        <w:spacing w:line="240" w:lineRule="auto"/>
        <w:rPr>
          <w:color w:val="000000" w:themeColor="text1"/>
          <w:sz w:val="22"/>
          <w:szCs w:val="22"/>
        </w:rPr>
      </w:pPr>
    </w:p>
    <w:p w14:paraId="00000044" w14:textId="77777777" w:rsidR="008F7E4D" w:rsidRPr="00F74823" w:rsidRDefault="00F425AC">
      <w:pPr>
        <w:spacing w:line="240" w:lineRule="auto"/>
        <w:rPr>
          <w:color w:val="000000" w:themeColor="text1"/>
          <w:sz w:val="22"/>
          <w:szCs w:val="22"/>
        </w:rPr>
      </w:pPr>
      <w:r w:rsidRPr="00F74823">
        <w:rPr>
          <w:color w:val="000000" w:themeColor="text1"/>
          <w:sz w:val="22"/>
          <w:szCs w:val="22"/>
        </w:rPr>
        <w:t xml:space="preserve">MIF supports a year-round Creative Engagement programme, bringing opportunities for people from all backgrounds, ages and from all corners of the city to get involved during the </w:t>
      </w:r>
      <w:proofErr w:type="gramStart"/>
      <w:r w:rsidRPr="00F74823">
        <w:rPr>
          <w:color w:val="000000" w:themeColor="text1"/>
          <w:sz w:val="22"/>
          <w:szCs w:val="22"/>
        </w:rPr>
        <w:t>Festival</w:t>
      </w:r>
      <w:proofErr w:type="gramEnd"/>
      <w:r w:rsidRPr="00F74823">
        <w:rPr>
          <w:color w:val="000000" w:themeColor="text1"/>
          <w:sz w:val="22"/>
          <w:szCs w:val="22"/>
        </w:rPr>
        <w:t xml:space="preserve"> and year-round, as volunteers, as participants in shows, through skills development and a host of creative activities, such as Festival in My House.</w:t>
      </w:r>
    </w:p>
    <w:p w14:paraId="00000045" w14:textId="77777777" w:rsidR="008F7E4D" w:rsidRPr="00F74823" w:rsidRDefault="008F7E4D">
      <w:pPr>
        <w:spacing w:line="240" w:lineRule="auto"/>
        <w:rPr>
          <w:color w:val="000000" w:themeColor="text1"/>
          <w:sz w:val="22"/>
          <w:szCs w:val="22"/>
        </w:rPr>
      </w:pPr>
    </w:p>
    <w:p w14:paraId="00000046" w14:textId="77777777" w:rsidR="008F7E4D" w:rsidRPr="00F74823" w:rsidRDefault="00F425AC">
      <w:pPr>
        <w:spacing w:line="240" w:lineRule="auto"/>
        <w:rPr>
          <w:color w:val="000000" w:themeColor="text1"/>
          <w:sz w:val="22"/>
          <w:szCs w:val="22"/>
        </w:rPr>
      </w:pPr>
      <w:bookmarkStart w:id="1" w:name="_heading=h.30j0zll" w:colFirst="0" w:colLast="0"/>
      <w:bookmarkEnd w:id="1"/>
      <w:r w:rsidRPr="00F74823">
        <w:rPr>
          <w:color w:val="000000" w:themeColor="text1"/>
          <w:sz w:val="22"/>
          <w:szCs w:val="22"/>
        </w:rPr>
        <w:t xml:space="preserve">MIF will also run The Factory, the new landmark cultural space currently being built in the heart of Manchester and designed by the </w:t>
      </w:r>
      <w:proofErr w:type="gramStart"/>
      <w:r w:rsidRPr="00F74823">
        <w:rPr>
          <w:color w:val="000000" w:themeColor="text1"/>
          <w:sz w:val="22"/>
          <w:szCs w:val="22"/>
        </w:rPr>
        <w:t>internationally-renowned</w:t>
      </w:r>
      <w:proofErr w:type="gramEnd"/>
      <w:r w:rsidRPr="00F74823">
        <w:rPr>
          <w:color w:val="000000" w:themeColor="text1"/>
          <w:sz w:val="22"/>
          <w:szCs w:val="22"/>
        </w:rPr>
        <w:t xml:space="preserve"> architect Ellen van Loon of Rem Koolhaas’ OMA. The Factory will commission, present and produce one of Europe’s most ambitious and adventurous year-round creative programmes, featuring bold new work from the world’s greatest artists and offering a space to create, invent and play. </w:t>
      </w:r>
    </w:p>
    <w:p w14:paraId="00000047" w14:textId="77777777" w:rsidR="008F7E4D" w:rsidRPr="00F74823" w:rsidRDefault="008F7E4D">
      <w:pPr>
        <w:spacing w:line="240" w:lineRule="auto"/>
        <w:rPr>
          <w:color w:val="000000" w:themeColor="text1"/>
          <w:sz w:val="22"/>
          <w:szCs w:val="22"/>
        </w:rPr>
      </w:pPr>
    </w:p>
    <w:p w14:paraId="00000048" w14:textId="77777777" w:rsidR="008F7E4D" w:rsidRPr="00F74823" w:rsidRDefault="00F425AC">
      <w:pPr>
        <w:spacing w:line="240" w:lineRule="auto"/>
        <w:rPr>
          <w:color w:val="000000" w:themeColor="text1"/>
          <w:sz w:val="22"/>
          <w:szCs w:val="22"/>
        </w:rPr>
      </w:pPr>
      <w:r w:rsidRPr="00F74823">
        <w:rPr>
          <w:color w:val="000000" w:themeColor="text1"/>
          <w:sz w:val="22"/>
          <w:szCs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p w14:paraId="00000049" w14:textId="77777777" w:rsidR="008F7E4D" w:rsidRPr="00F74823" w:rsidRDefault="008F7E4D">
      <w:pPr>
        <w:spacing w:line="240" w:lineRule="auto"/>
        <w:rPr>
          <w:color w:val="000000" w:themeColor="text1"/>
          <w:sz w:val="22"/>
          <w:szCs w:val="22"/>
        </w:rPr>
      </w:pPr>
    </w:p>
    <w:p w14:paraId="0000004A" w14:textId="77777777" w:rsidR="008F7E4D" w:rsidRPr="00F74823" w:rsidRDefault="00F425AC">
      <w:pPr>
        <w:spacing w:line="240" w:lineRule="auto"/>
        <w:rPr>
          <w:color w:val="000000" w:themeColor="text1"/>
          <w:sz w:val="22"/>
          <w:szCs w:val="22"/>
        </w:rPr>
      </w:pPr>
      <w:r w:rsidRPr="00F74823">
        <w:rPr>
          <w:color w:val="000000" w:themeColor="text1"/>
          <w:sz w:val="22"/>
          <w:szCs w:val="22"/>
        </w:rPr>
        <w:t>MIF’s Artistic Director and Chief Executive is John McGrath.</w:t>
      </w:r>
    </w:p>
    <w:p w14:paraId="0000004B" w14:textId="77777777" w:rsidR="008F7E4D" w:rsidRPr="00F74823" w:rsidRDefault="008F7E4D">
      <w:pPr>
        <w:spacing w:line="240" w:lineRule="auto"/>
        <w:rPr>
          <w:color w:val="000000" w:themeColor="text1"/>
          <w:sz w:val="22"/>
          <w:szCs w:val="22"/>
        </w:rPr>
      </w:pPr>
    </w:p>
    <w:p w14:paraId="0000004C" w14:textId="77777777" w:rsidR="008F7E4D" w:rsidRPr="00F74823" w:rsidRDefault="006855E7">
      <w:pPr>
        <w:spacing w:line="240" w:lineRule="auto"/>
        <w:rPr>
          <w:color w:val="000000" w:themeColor="text1"/>
          <w:sz w:val="22"/>
          <w:szCs w:val="22"/>
        </w:rPr>
      </w:pPr>
      <w:hyperlink r:id="rId20">
        <w:r w:rsidR="00F425AC" w:rsidRPr="00F74823">
          <w:rPr>
            <w:color w:val="000000" w:themeColor="text1"/>
            <w:sz w:val="22"/>
            <w:szCs w:val="22"/>
            <w:u w:val="single"/>
          </w:rPr>
          <w:t>mif.co.uk</w:t>
        </w:r>
      </w:hyperlink>
    </w:p>
    <w:p w14:paraId="0000004D" w14:textId="77777777" w:rsidR="008F7E4D" w:rsidRPr="00F74823" w:rsidRDefault="008F7E4D">
      <w:pPr>
        <w:pBdr>
          <w:top w:val="nil"/>
          <w:left w:val="nil"/>
          <w:bottom w:val="nil"/>
          <w:right w:val="nil"/>
          <w:between w:val="nil"/>
        </w:pBdr>
        <w:spacing w:line="240" w:lineRule="auto"/>
        <w:rPr>
          <w:color w:val="000000" w:themeColor="text1"/>
          <w:sz w:val="22"/>
          <w:szCs w:val="22"/>
        </w:rPr>
      </w:pPr>
    </w:p>
    <w:sectPr w:rsidR="008F7E4D" w:rsidRPr="00F74823">
      <w:headerReference w:type="default" r:id="rId21"/>
      <w:footerReference w:type="default" r:id="rId22"/>
      <w:pgSz w:w="11910" w:h="16840"/>
      <w:pgMar w:top="782" w:right="782" w:bottom="816" w:left="7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A714" w14:textId="77777777" w:rsidR="006855E7" w:rsidRDefault="006855E7">
      <w:pPr>
        <w:spacing w:line="240" w:lineRule="auto"/>
      </w:pPr>
      <w:r>
        <w:separator/>
      </w:r>
    </w:p>
  </w:endnote>
  <w:endnote w:type="continuationSeparator" w:id="0">
    <w:p w14:paraId="125FF2B4" w14:textId="77777777" w:rsidR="006855E7" w:rsidRDefault="0068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77777777" w:rsidR="008F7E4D" w:rsidRDefault="00F425AC">
    <w:r>
      <w:rPr>
        <w:noProof/>
      </w:rPr>
      <w:drawing>
        <wp:anchor distT="0" distB="0" distL="114300" distR="114300" simplePos="0" relativeHeight="251659264" behindDoc="0" locked="0" layoutInCell="1" hidden="0" allowOverlap="1">
          <wp:simplePos x="0" y="0"/>
          <wp:positionH relativeFrom="column">
            <wp:posOffset>-1269</wp:posOffset>
          </wp:positionH>
          <wp:positionV relativeFrom="paragraph">
            <wp:posOffset>38100</wp:posOffset>
          </wp:positionV>
          <wp:extent cx="6290441" cy="363910"/>
          <wp:effectExtent l="0" t="0" r="0" b="0"/>
          <wp:wrapSquare wrapText="bothSides" distT="0" distB="0" distL="114300" distR="11430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290441" cy="363910"/>
                  </a:xfrm>
                  <a:prstGeom prst="rect">
                    <a:avLst/>
                  </a:prstGeom>
                  <a:ln/>
                </pic:spPr>
              </pic:pic>
            </a:graphicData>
          </a:graphic>
        </wp:anchor>
      </w:drawing>
    </w:r>
  </w:p>
  <w:p w14:paraId="00000051" w14:textId="77777777" w:rsidR="008F7E4D" w:rsidRDefault="00F425AC">
    <w:pPr>
      <w:spacing w:before="94"/>
      <w:rPr>
        <w:sz w:val="16"/>
        <w:szCs w:val="16"/>
      </w:rPr>
    </w:pP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69A4" w14:textId="77777777" w:rsidR="006855E7" w:rsidRDefault="006855E7">
      <w:pPr>
        <w:spacing w:line="240" w:lineRule="auto"/>
      </w:pPr>
      <w:r>
        <w:separator/>
      </w:r>
    </w:p>
  </w:footnote>
  <w:footnote w:type="continuationSeparator" w:id="0">
    <w:p w14:paraId="391D8E80" w14:textId="77777777" w:rsidR="006855E7" w:rsidRDefault="00685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8F7E4D" w:rsidRDefault="00F425AC">
    <w:r>
      <w:tab/>
    </w:r>
    <w:r>
      <w:rPr>
        <w:noProof/>
      </w:rPr>
      <w:drawing>
        <wp:anchor distT="0" distB="0" distL="114300" distR="114300" simplePos="0" relativeHeight="251658240" behindDoc="0" locked="0" layoutInCell="1" hidden="0" allowOverlap="1">
          <wp:simplePos x="0" y="0"/>
          <wp:positionH relativeFrom="column">
            <wp:posOffset>-4444</wp:posOffset>
          </wp:positionH>
          <wp:positionV relativeFrom="paragraph">
            <wp:posOffset>-26668</wp:posOffset>
          </wp:positionV>
          <wp:extent cx="6564630" cy="1327150"/>
          <wp:effectExtent l="0" t="0" r="0" b="0"/>
          <wp:wrapTopAndBottom distT="0" distB="0"/>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64630" cy="1327150"/>
                  </a:xfrm>
                  <a:prstGeom prst="rect">
                    <a:avLst/>
                  </a:prstGeom>
                  <a:ln/>
                </pic:spPr>
              </pic:pic>
            </a:graphicData>
          </a:graphic>
        </wp:anchor>
      </w:drawing>
    </w:r>
  </w:p>
  <w:p w14:paraId="0000004F" w14:textId="77777777" w:rsidR="008F7E4D" w:rsidRDefault="008F7E4D">
    <w:pPr>
      <w:pBdr>
        <w:top w:val="nil"/>
        <w:left w:val="nil"/>
        <w:bottom w:val="nil"/>
        <w:right w:val="nil"/>
        <w:between w:val="nil"/>
      </w:pBdr>
      <w:tabs>
        <w:tab w:val="center" w:pos="4513"/>
        <w:tab w:val="right" w:pos="9026"/>
        <w:tab w:val="left" w:pos="462"/>
      </w:tabs>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4D"/>
    <w:rsid w:val="000418AF"/>
    <w:rsid w:val="002473FE"/>
    <w:rsid w:val="002C2B7E"/>
    <w:rsid w:val="00547BD5"/>
    <w:rsid w:val="006855E7"/>
    <w:rsid w:val="008F7E4D"/>
    <w:rsid w:val="00F425AC"/>
    <w:rsid w:val="00F7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5D4685"/>
  <w15:docId w15:val="{E4C25F4C-2DE7-0340-A36C-E16FE218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C3028"/>
    <w:pPr>
      <w:spacing w:line="400" w:lineRule="exact"/>
      <w:ind w:right="1332"/>
    </w:pPr>
    <w:rPr>
      <w:b/>
      <w:bCs/>
      <w:sz w:val="36"/>
      <w:szCs w:val="36"/>
    </w:rPr>
  </w:style>
  <w:style w:type="paragraph" w:styleId="BodyText">
    <w:name w:val="Body Text"/>
    <w:basedOn w:val="Normal"/>
    <w:uiPriority w:val="1"/>
    <w:qFormat/>
    <w:rsid w:val="00692BB9"/>
    <w:rPr>
      <w:szCs w:val="18"/>
    </w:rPr>
  </w:style>
  <w:style w:type="paragraph" w:customStyle="1" w:styleId="IntroductionBold">
    <w:name w:val="Introduction Bold"/>
    <w:qFormat/>
    <w:rsid w:val="004C3028"/>
    <w:pPr>
      <w:spacing w:before="213" w:line="320" w:lineRule="exact"/>
    </w:pPr>
    <w:rPr>
      <w:b/>
      <w:color w:val="231F20"/>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spacing w:line="240" w:lineRule="auto"/>
    </w:pPr>
    <w:rPr>
      <w:rFonts w:ascii="Calibri" w:eastAsiaTheme="minorHAnsi" w:hAnsi="Calibri" w:cs="Calibri"/>
      <w:sz w:val="22"/>
    </w:rPr>
  </w:style>
  <w:style w:type="paragraph" w:styleId="NormalWeb">
    <w:name w:val="Normal (Web)"/>
    <w:basedOn w:val="Normal"/>
    <w:uiPriority w:val="99"/>
    <w:semiHidden/>
    <w:unhideWhenUsed/>
    <w:rsid w:val="00083E72"/>
    <w:pPr>
      <w:widowControl/>
      <w:spacing w:before="100" w:beforeAutospacing="1" w:after="100" w:afterAutospacing="1" w:line="240" w:lineRule="auto"/>
    </w:pPr>
    <w:rPr>
      <w:rFonts w:ascii="Times New Roman" w:eastAsiaTheme="minorEastAsia" w:hAnsi="Times New Roman" w:cs="Times New Roman"/>
    </w:rPr>
  </w:style>
  <w:style w:type="paragraph" w:customStyle="1" w:styleId="xxmsonormal">
    <w:name w:val="x_xmsonormal"/>
    <w:basedOn w:val="Normal"/>
    <w:rsid w:val="00083E72"/>
    <w:pPr>
      <w:widowControl/>
      <w:spacing w:before="100" w:beforeAutospacing="1" w:after="100" w:afterAutospacing="1" w:line="240" w:lineRule="auto"/>
    </w:pPr>
    <w:rPr>
      <w:rFonts w:ascii="Times New Roman" w:eastAsia="Times New Roman" w:hAnsi="Times New Roman" w:cs="Times New Roman"/>
    </w:rPr>
  </w:style>
  <w:style w:type="paragraph" w:customStyle="1" w:styleId="xxxmsonormal">
    <w:name w:val="x_xxmsonormal"/>
    <w:basedOn w:val="Normal"/>
    <w:rsid w:val="00083E72"/>
    <w:pPr>
      <w:widowControl/>
      <w:spacing w:before="100" w:beforeAutospacing="1" w:after="100" w:afterAutospacing="1" w:line="240" w:lineRule="auto"/>
    </w:pPr>
    <w:rPr>
      <w:rFonts w:ascii="Times New Roman" w:eastAsia="Times New Roman" w:hAnsi="Times New Roman" w:cs="Times New Roman"/>
    </w:rPr>
  </w:style>
  <w:style w:type="paragraph" w:customStyle="1" w:styleId="xmsonormal">
    <w:name w:val="x_msonormal"/>
    <w:basedOn w:val="Normal"/>
    <w:rsid w:val="00083E72"/>
    <w:pPr>
      <w:widowControl/>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phaswilliams.com" TargetMode="External"/><Relationship Id="rId13" Type="http://schemas.openxmlformats.org/officeDocument/2006/relationships/hyperlink" Target="mailto:.lister@mif.co.uk" TargetMode="External"/><Relationship Id="rId18" Type="http://schemas.openxmlformats.org/officeDocument/2006/relationships/hyperlink" Target="http://www.blackbritishnetwork.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oscar.lister@mif.co.uk" TargetMode="External"/><Relationship Id="rId17" Type="http://schemas.openxmlformats.org/officeDocument/2006/relationships/hyperlink" Target="https://press.mif.co.uk/" TargetMode="External"/><Relationship Id="rId2" Type="http://schemas.openxmlformats.org/officeDocument/2006/relationships/styles" Target="styles.xml"/><Relationship Id="rId16" Type="http://schemas.openxmlformats.org/officeDocument/2006/relationships/hyperlink" Target="mailto:lauren@boltonquinn.com" TargetMode="External"/><Relationship Id="rId20" Type="http://schemas.openxmlformats.org/officeDocument/2006/relationships/hyperlink" Target="https://mif.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mieleigh.hargreaves@mif.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ra@boltonquinn.com" TargetMode="External"/><Relationship Id="rId23" Type="http://schemas.openxmlformats.org/officeDocument/2006/relationships/fontTable" Target="fontTable.xml"/><Relationship Id="rId10" Type="http://schemas.openxmlformats.org/officeDocument/2006/relationships/hyperlink" Target="mailto:emma.robertson@mif.co.uk" TargetMode="External"/><Relationship Id="rId19" Type="http://schemas.openxmlformats.org/officeDocument/2006/relationships/hyperlink" Target="http://www.lettertozion.com/" TargetMode="External"/><Relationship Id="rId4" Type="http://schemas.openxmlformats.org/officeDocument/2006/relationships/webSettings" Target="webSettings.xml"/><Relationship Id="rId9" Type="http://schemas.openxmlformats.org/officeDocument/2006/relationships/hyperlink" Target="https://mif.co.uk" TargetMode="External"/><Relationship Id="rId14" Type="http://schemas.openxmlformats.org/officeDocument/2006/relationships/hyperlink" Target="mailto:erica@boltonquinn.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hVsivdbWFt6k/mDKokwDVGnAg==">AMUW2mU0lVCfK2cPKO++4tZji0sIeyR1gxe0bTeU40cj+M5DX3lWfp30kEHe4ynTlJMnItQk1URT24rlJITizhryXDKxMDXhybQF/MRi7sbbIfx68QK5hmK8g2pkuAmj6BriKKyeaQKNK4zWjefW7irNMW3yypW3U/RFGyYBETZXbWfb9Z9yqixunQ7O6bxBmrTBPYuGXisM3h04uoFsytYU92M4P9ZZE54SRGEattR4LcWVNhMH0yqfx9RBhuWwcSRW0Z8g7yYuC8NSunuBFDWghJ/01UTeDrqvA0x7fEI/yJKQf5xeFEN0wGY3AyohWHtVm87p3GZbHvywxCLmBWh6+ggLQ3NqCrU1pcHgw2/GvMtCwBgNMB7zDIEbzUeP7wLK5x6ULF66ZlXxAyGpEYji2FiZ/wEZKF4j6LNf6yMABk3UGaxXW3Tq0mPTEq0BcCnGWsdJ8m2hP+InuXM9k8cF1HU+t29Z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Butcher</cp:lastModifiedBy>
  <cp:revision>5</cp:revision>
  <dcterms:created xsi:type="dcterms:W3CDTF">2021-04-27T19:06:00Z</dcterms:created>
  <dcterms:modified xsi:type="dcterms:W3CDTF">2021-07-05T14:35:00Z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